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A7" w:rsidRPr="00E870A7" w:rsidRDefault="00E870A7" w:rsidP="00E870A7">
      <w:pPr>
        <w:jc w:val="center"/>
        <w:rPr>
          <w:b/>
        </w:rPr>
      </w:pPr>
      <w:r w:rsidRPr="00E870A7">
        <w:rPr>
          <w:b/>
        </w:rPr>
        <w:t>Сведения о ставках и льготах, установленных на территории городского поселения Видное Ленинского муниципального района Московской области по земельному налогу физических лиц за 2015 год</w:t>
      </w:r>
    </w:p>
    <w:tbl>
      <w:tblPr>
        <w:tblW w:w="13544" w:type="dxa"/>
        <w:tblInd w:w="-156" w:type="dxa"/>
        <w:tblLayout w:type="fixed"/>
        <w:tblCellMar>
          <w:top w:w="26" w:type="dxa"/>
          <w:left w:w="26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2977"/>
        <w:gridCol w:w="1275"/>
        <w:gridCol w:w="6521"/>
        <w:gridCol w:w="1202"/>
      </w:tblGrid>
      <w:tr w:rsidR="008F1D93" w:rsidRPr="00E870A7" w:rsidTr="008F1D93">
        <w:trPr>
          <w:trHeight w:val="367"/>
        </w:trPr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D93" w:rsidRPr="001231B5" w:rsidRDefault="008F1D93" w:rsidP="00E870A7">
            <w:pPr>
              <w:rPr>
                <w:b/>
              </w:rPr>
            </w:pPr>
            <w:r w:rsidRPr="001231B5">
              <w:rPr>
                <w:b/>
              </w:rPr>
              <w:t>Дата и № нормативного</w:t>
            </w:r>
          </w:p>
          <w:p w:rsidR="008F1D93" w:rsidRPr="001231B5" w:rsidRDefault="008F1D93" w:rsidP="00E870A7">
            <w:pPr>
              <w:rPr>
                <w:b/>
              </w:rPr>
            </w:pPr>
            <w:r w:rsidRPr="001231B5">
              <w:rPr>
                <w:b/>
              </w:rPr>
              <w:t xml:space="preserve"> правового акта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93" w:rsidRPr="001231B5" w:rsidRDefault="008F1D93" w:rsidP="001231B5">
            <w:pPr>
              <w:ind w:left="66" w:hanging="66"/>
              <w:rPr>
                <w:b/>
              </w:rPr>
            </w:pPr>
            <w:r w:rsidRPr="001231B5">
              <w:rPr>
                <w:b/>
              </w:rPr>
              <w:t>Налоговые ставки в зависимости от категорий земель и (или) разрешенного использования земельного участка (%)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D93" w:rsidRPr="001231B5" w:rsidRDefault="008F1D93" w:rsidP="00E870A7">
            <w:pPr>
              <w:rPr>
                <w:b/>
              </w:rPr>
            </w:pPr>
            <w:r w:rsidRPr="001231B5">
              <w:rPr>
                <w:b/>
              </w:rPr>
              <w:t>Налоговые льготы, установленные в муниципальных образованиях дополнительно к льготам, предусмотренным Налоговым кодексом Российской Федерации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D93" w:rsidRPr="001231B5" w:rsidRDefault="008F1D93" w:rsidP="00E870A7">
            <w:pPr>
              <w:rPr>
                <w:b/>
              </w:rPr>
            </w:pPr>
            <w:r w:rsidRPr="001231B5">
              <w:rPr>
                <w:b/>
              </w:rPr>
              <w:t>Срок уплаты для физических лиц</w:t>
            </w:r>
          </w:p>
        </w:tc>
      </w:tr>
      <w:tr w:rsidR="008F1D93" w:rsidRPr="00E870A7" w:rsidTr="008F1D93">
        <w:trPr>
          <w:trHeight w:val="638"/>
        </w:trPr>
        <w:tc>
          <w:tcPr>
            <w:tcW w:w="1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93" w:rsidRPr="00E870A7" w:rsidRDefault="008F1D93" w:rsidP="00E870A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D93" w:rsidRPr="001231B5" w:rsidRDefault="008F1D93" w:rsidP="00E870A7">
            <w:pPr>
              <w:rPr>
                <w:b/>
              </w:rPr>
            </w:pPr>
            <w:r w:rsidRPr="001231B5">
              <w:rPr>
                <w:b/>
              </w:rPr>
              <w:t>вид разрешенного использования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D93" w:rsidRPr="001231B5" w:rsidRDefault="008F1D93" w:rsidP="00E870A7">
            <w:pPr>
              <w:rPr>
                <w:b/>
              </w:rPr>
            </w:pPr>
            <w:r w:rsidRPr="001231B5">
              <w:rPr>
                <w:b/>
              </w:rPr>
              <w:t>Ставка</w:t>
            </w:r>
            <w:r>
              <w:rPr>
                <w:b/>
              </w:rPr>
              <w:t xml:space="preserve"> в % от кадастровой стоимости</w:t>
            </w:r>
          </w:p>
        </w:tc>
        <w:tc>
          <w:tcPr>
            <w:tcW w:w="6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93" w:rsidRPr="00E870A7" w:rsidRDefault="008F1D93" w:rsidP="00E870A7">
            <w:pPr>
              <w:rPr>
                <w:b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93" w:rsidRPr="00E870A7" w:rsidRDefault="008F1D93" w:rsidP="00E870A7">
            <w:pPr>
              <w:rPr>
                <w:b/>
              </w:rPr>
            </w:pPr>
          </w:p>
        </w:tc>
      </w:tr>
      <w:tr w:rsidR="008F1D93" w:rsidRPr="00E870A7" w:rsidTr="008F1D93">
        <w:trPr>
          <w:trHeight w:val="1104"/>
        </w:trPr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D93" w:rsidRPr="00E870A7" w:rsidRDefault="008F1D93" w:rsidP="00E870A7">
            <w:pPr>
              <w:rPr>
                <w:b/>
              </w:rPr>
            </w:pPr>
            <w:r w:rsidRPr="00E870A7">
              <w:t xml:space="preserve"> № 1/60 от 26.10.2012 </w:t>
            </w:r>
          </w:p>
          <w:p w:rsidR="008F1D93" w:rsidRPr="00E870A7" w:rsidRDefault="008F1D93" w:rsidP="00E870A7">
            <w:pPr>
              <w:rPr>
                <w:b/>
              </w:rPr>
            </w:pPr>
            <w:r w:rsidRPr="00E870A7">
              <w:t xml:space="preserve">"Об установлении земельного налога" (в </w:t>
            </w:r>
          </w:p>
          <w:p w:rsidR="008F1D93" w:rsidRPr="00E870A7" w:rsidRDefault="008F1D93" w:rsidP="00E870A7">
            <w:pPr>
              <w:rPr>
                <w:b/>
              </w:rPr>
            </w:pPr>
            <w:r w:rsidRPr="00E870A7">
              <w:t xml:space="preserve">ред. №1/6 от </w:t>
            </w:r>
          </w:p>
          <w:p w:rsidR="008F1D93" w:rsidRDefault="008F1D93" w:rsidP="00E870A7">
            <w:r w:rsidRPr="00E870A7">
              <w:t xml:space="preserve">22.11.2013г., </w:t>
            </w:r>
          </w:p>
          <w:p w:rsidR="008F1D93" w:rsidRPr="00E870A7" w:rsidRDefault="008F1D93" w:rsidP="00E870A7">
            <w:pPr>
              <w:rPr>
                <w:b/>
              </w:rPr>
            </w:pPr>
            <w:r w:rsidRPr="00E870A7">
              <w:t xml:space="preserve"> №1/21 от </w:t>
            </w:r>
          </w:p>
          <w:p w:rsidR="008F1D93" w:rsidRPr="00E870A7" w:rsidRDefault="008F1D93" w:rsidP="00E870A7">
            <w:pPr>
              <w:rPr>
                <w:b/>
              </w:rPr>
            </w:pPr>
            <w:r w:rsidRPr="00E870A7">
              <w:t xml:space="preserve">26.12.2014, </w:t>
            </w:r>
          </w:p>
          <w:p w:rsidR="008F1D93" w:rsidRPr="00E870A7" w:rsidRDefault="008F1D93" w:rsidP="00E870A7">
            <w:pPr>
              <w:rPr>
                <w:b/>
              </w:rPr>
            </w:pPr>
            <w:r w:rsidRPr="00E870A7">
              <w:t xml:space="preserve">№3/26 от </w:t>
            </w:r>
          </w:p>
          <w:p w:rsidR="008F1D93" w:rsidRPr="00E870A7" w:rsidRDefault="008F1D93" w:rsidP="00E870A7">
            <w:pPr>
              <w:rPr>
                <w:b/>
              </w:rPr>
            </w:pPr>
            <w:r w:rsidRPr="00E870A7">
              <w:t xml:space="preserve">29.04.2015,  </w:t>
            </w:r>
          </w:p>
          <w:p w:rsidR="008F1D93" w:rsidRPr="00E870A7" w:rsidRDefault="008F1D93" w:rsidP="00E870A7">
            <w:pPr>
              <w:rPr>
                <w:b/>
              </w:rPr>
            </w:pPr>
            <w:r w:rsidRPr="00E870A7">
              <w:t xml:space="preserve">№1/28 от </w:t>
            </w:r>
          </w:p>
          <w:p w:rsidR="008F1D93" w:rsidRPr="00E870A7" w:rsidRDefault="008F1D93" w:rsidP="00E870A7">
            <w:pPr>
              <w:rPr>
                <w:b/>
              </w:rPr>
            </w:pPr>
            <w:r w:rsidRPr="00E870A7">
              <w:lastRenderedPageBreak/>
              <w:t xml:space="preserve">28.05.2015, </w:t>
            </w:r>
          </w:p>
          <w:p w:rsidR="008F1D93" w:rsidRPr="00E870A7" w:rsidRDefault="008F1D93" w:rsidP="00E870A7">
            <w:pPr>
              <w:rPr>
                <w:b/>
              </w:rPr>
            </w:pPr>
            <w:r w:rsidRPr="00E870A7">
              <w:t xml:space="preserve">№ 3/30 от </w:t>
            </w:r>
          </w:p>
          <w:p w:rsidR="008F1D93" w:rsidRPr="00E870A7" w:rsidRDefault="008F1D93" w:rsidP="00E870A7">
            <w:pPr>
              <w:rPr>
                <w:b/>
              </w:rPr>
            </w:pPr>
            <w:r w:rsidRPr="00E870A7">
              <w:t xml:space="preserve">09.07.2015, </w:t>
            </w:r>
          </w:p>
          <w:p w:rsidR="008F1D93" w:rsidRPr="00E870A7" w:rsidRDefault="008F1D93" w:rsidP="00E870A7">
            <w:pPr>
              <w:rPr>
                <w:b/>
              </w:rPr>
            </w:pPr>
            <w:r w:rsidRPr="00E870A7">
              <w:t xml:space="preserve">№1/33 от </w:t>
            </w:r>
          </w:p>
          <w:p w:rsidR="008F1D93" w:rsidRPr="00E870A7" w:rsidRDefault="008F1D93" w:rsidP="00E870A7">
            <w:pPr>
              <w:rPr>
                <w:b/>
              </w:rPr>
            </w:pPr>
            <w:r w:rsidRPr="00E870A7">
              <w:t xml:space="preserve">24.09.2015, </w:t>
            </w:r>
          </w:p>
          <w:p w:rsidR="008F1D93" w:rsidRPr="00E870A7" w:rsidRDefault="008F1D93" w:rsidP="00E870A7">
            <w:pPr>
              <w:rPr>
                <w:b/>
              </w:rPr>
            </w:pPr>
            <w:r w:rsidRPr="00E870A7">
              <w:t>№</w:t>
            </w:r>
            <w:r>
              <w:t xml:space="preserve"> </w:t>
            </w:r>
            <w:r w:rsidRPr="00E870A7">
              <w:t xml:space="preserve">6/34 от </w:t>
            </w:r>
          </w:p>
          <w:p w:rsidR="008F1D93" w:rsidRDefault="008F1D93" w:rsidP="00E870A7">
            <w:r w:rsidRPr="00E870A7">
              <w:t>15.10.2015;</w:t>
            </w:r>
          </w:p>
          <w:p w:rsidR="008F1D93" w:rsidRPr="00E870A7" w:rsidRDefault="008F1D93" w:rsidP="00E870A7">
            <w:pPr>
              <w:rPr>
                <w:b/>
              </w:rPr>
            </w:pPr>
            <w:r>
              <w:t xml:space="preserve">№ </w:t>
            </w:r>
            <w:r w:rsidRPr="00E870A7">
              <w:t xml:space="preserve">2/37 от </w:t>
            </w:r>
          </w:p>
          <w:p w:rsidR="008F1D93" w:rsidRPr="00E870A7" w:rsidRDefault="008F1D93" w:rsidP="00E870A7">
            <w:pPr>
              <w:rPr>
                <w:b/>
              </w:rPr>
            </w:pPr>
            <w:r w:rsidRPr="00E870A7">
              <w:t xml:space="preserve">03.02.2016; </w:t>
            </w:r>
          </w:p>
          <w:p w:rsidR="008F1D93" w:rsidRPr="00E870A7" w:rsidRDefault="008F1D93" w:rsidP="00E870A7">
            <w:pPr>
              <w:rPr>
                <w:b/>
              </w:rPr>
            </w:pPr>
            <w:r w:rsidRPr="00E870A7">
              <w:t xml:space="preserve">4/39 от </w:t>
            </w:r>
          </w:p>
          <w:p w:rsidR="008F1D93" w:rsidRPr="00E870A7" w:rsidRDefault="008F1D93" w:rsidP="00E870A7">
            <w:pPr>
              <w:rPr>
                <w:b/>
              </w:rPr>
            </w:pPr>
            <w:r w:rsidRPr="00E870A7">
              <w:t>31.03.2016)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D93" w:rsidRPr="00E870A7" w:rsidRDefault="008F1D93" w:rsidP="00E870A7">
            <w:pPr>
              <w:rPr>
                <w:b/>
              </w:rPr>
            </w:pPr>
            <w:r>
              <w:lastRenderedPageBreak/>
              <w:t>З</w:t>
            </w:r>
            <w:r w:rsidRPr="00E870A7">
              <w:t>емельные участки, приобретенные (предоставленные) гражданами для садоводства, дачного хозяйства, дачного строительства, огородничества или животноводства и под хозяйственные блоки для хранения сельскохозяйственной продукции и их объединен</w:t>
            </w:r>
            <w:r>
              <w:t>и</w:t>
            </w:r>
            <w:r w:rsidRPr="00E870A7">
              <w:t>ям, включая земли, относящиеся к имуществу общего пользования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D93" w:rsidRPr="008F1D93" w:rsidRDefault="008F1D93" w:rsidP="00E870A7">
            <w:r w:rsidRPr="008F1D93">
              <w:t>0,2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93" w:rsidRPr="00E870A7" w:rsidRDefault="008F1D93" w:rsidP="00E870A7">
            <w:pPr>
              <w:rPr>
                <w:b/>
              </w:rPr>
            </w:pPr>
            <w:r w:rsidRPr="00E870A7">
              <w:rPr>
                <w:b/>
              </w:rPr>
              <w:t xml:space="preserve"> Освобождаются от земельного налога:</w:t>
            </w:r>
          </w:p>
          <w:p w:rsidR="008F1D93" w:rsidRPr="00E870A7" w:rsidRDefault="008F1D93" w:rsidP="00E870A7">
            <w:r w:rsidRPr="00E870A7">
              <w:t xml:space="preserve">1) муниципальные учреждения, созданные органами местного самоуправления городского поселения Видное Ленинского муниципального района Московской области, органами местного самоуправления Ленинского муниципального района Московской области для осуществления управленческих, социально-культурных или образовательные функций (в том числе дополнительное образование), зарегистрированные в городском поселении Видное Ленинского муниципального района; </w:t>
            </w:r>
          </w:p>
          <w:p w:rsidR="008F1D93" w:rsidRPr="00E870A7" w:rsidRDefault="008F1D93" w:rsidP="00E870A7">
            <w:r w:rsidRPr="00E870A7">
              <w:t xml:space="preserve">2) налоговые органы; </w:t>
            </w:r>
            <w:bookmarkStart w:id="0" w:name="_GoBack"/>
            <w:bookmarkEnd w:id="0"/>
          </w:p>
          <w:p w:rsidR="008F1D93" w:rsidRPr="00E870A7" w:rsidRDefault="008F1D93" w:rsidP="00E870A7">
            <w:r w:rsidRPr="00E870A7">
              <w:t>3) муниципальные учреждения физической культуры и спорта городского поселения Видное и Ленинского муниципального района МО;</w:t>
            </w:r>
          </w:p>
          <w:p w:rsidR="008F1D93" w:rsidRPr="00E870A7" w:rsidRDefault="008F1D93" w:rsidP="00E870A7">
            <w:r w:rsidRPr="00E870A7">
              <w:t xml:space="preserve">4) инвалиды ВОВ; </w:t>
            </w:r>
          </w:p>
          <w:p w:rsidR="008F1D93" w:rsidRPr="00E870A7" w:rsidRDefault="008F1D93" w:rsidP="00E870A7">
            <w:r w:rsidRPr="00E870A7">
              <w:lastRenderedPageBreak/>
              <w:t>5) участники ВОВ, а также граждане, на которых законодательством распространены социальные гарантии и льготы участников ВОВ;</w:t>
            </w:r>
          </w:p>
          <w:p w:rsidR="008F1D93" w:rsidRPr="00E870A7" w:rsidRDefault="008F1D93" w:rsidP="00E870A7">
            <w:r w:rsidRPr="00E870A7">
              <w:t xml:space="preserve"> 6) ветераны ВОВ; </w:t>
            </w:r>
          </w:p>
          <w:p w:rsidR="008F1D93" w:rsidRPr="00E870A7" w:rsidRDefault="008F1D93" w:rsidP="00E870A7">
            <w:r w:rsidRPr="00E870A7">
              <w:t xml:space="preserve">7) несовершеннолетние узники концлагерей, гетто и других мест принудительного содержания в период ВОВ; </w:t>
            </w:r>
          </w:p>
          <w:p w:rsidR="008F1D93" w:rsidRPr="00E870A7" w:rsidRDefault="008F1D93" w:rsidP="00E870A7">
            <w:r w:rsidRPr="00E870A7">
              <w:t>8) ветераны и инвалиды боевых действий;</w:t>
            </w:r>
          </w:p>
          <w:p w:rsidR="008F1D93" w:rsidRPr="00E870A7" w:rsidRDefault="008F1D93" w:rsidP="00E870A7">
            <w:r w:rsidRPr="00E870A7">
              <w:t>9) инвалиды I, II и III групп;</w:t>
            </w:r>
          </w:p>
          <w:p w:rsidR="008F1D93" w:rsidRPr="00E870A7" w:rsidRDefault="008F1D93" w:rsidP="00E870A7">
            <w:r w:rsidRPr="00E870A7">
              <w:t>10) инвалиды с детства;</w:t>
            </w:r>
          </w:p>
          <w:p w:rsidR="008F1D93" w:rsidRPr="00E870A7" w:rsidRDefault="008F1D93" w:rsidP="00E870A7">
            <w:r w:rsidRPr="00E870A7">
              <w:t xml:space="preserve">11) Герои Советского Союза, Герои Российской Федерации, Герои Социалистического Труда и полные кавалеры ордена Славы; </w:t>
            </w:r>
          </w:p>
          <w:p w:rsidR="008F1D93" w:rsidRPr="00E870A7" w:rsidRDefault="008F1D93" w:rsidP="00E870A7">
            <w:r w:rsidRPr="00E870A7">
              <w:t>12) полные кавалеры Трудовой Славы и «За службу Родине в Вооруженных Силах СССР»;</w:t>
            </w:r>
          </w:p>
          <w:p w:rsidR="008F1D93" w:rsidRPr="00E870A7" w:rsidRDefault="008F1D93" w:rsidP="00E870A7">
            <w:r w:rsidRPr="00E870A7">
              <w:t>13) физические лица, имеющие право на получение социальной поддержки в соответствии с Законом РФ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</w:t>
            </w:r>
            <w:proofErr w:type="spellStart"/>
            <w:r w:rsidRPr="00E870A7">
              <w:t>Теча</w:t>
            </w:r>
            <w:proofErr w:type="spellEnd"/>
            <w:r w:rsidRPr="00E870A7">
              <w:t>» и в соответствии с Федеральным законом от 10 января 2002 года № 2Ф3 «О социальных гарантиях гражданам, подвергшимся радиационному воздействию вследствие ядерных испытаний на Семипалатинском полигоне»;</w:t>
            </w:r>
          </w:p>
          <w:p w:rsidR="008F1D93" w:rsidRPr="00E870A7" w:rsidRDefault="008F1D93" w:rsidP="00E870A7">
            <w:r w:rsidRPr="00E870A7">
              <w:t xml:space="preserve"> 14) физические лица, принимавшие в составе подразделений особого риска непосредственное участие в испытаниях ядерного и </w:t>
            </w:r>
            <w:r w:rsidRPr="00E870A7">
              <w:lastRenderedPageBreak/>
              <w:t>термоядерного оружия, ликвидации аварий ядерных установок на средствах вооружения и военных объектах; 15)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8F1D93" w:rsidRPr="00E870A7" w:rsidRDefault="008F1D93" w:rsidP="00E870A7">
            <w:r w:rsidRPr="00E870A7">
              <w:t xml:space="preserve"> 16) семьи, имеющие детей-инвалидов;</w:t>
            </w:r>
          </w:p>
          <w:p w:rsidR="008F1D93" w:rsidRPr="00E870A7" w:rsidRDefault="008F1D93" w:rsidP="00E870A7">
            <w:r w:rsidRPr="00E870A7">
              <w:t xml:space="preserve"> 17) многодетные семьи с детьми в возрасте до 16 лет;</w:t>
            </w:r>
          </w:p>
          <w:p w:rsidR="008F1D93" w:rsidRPr="00E870A7" w:rsidRDefault="008F1D93" w:rsidP="00E870A7">
            <w:r w:rsidRPr="00E870A7">
              <w:t xml:space="preserve"> 18) лица, на которых распространяется действие Федерального закона от 21.12.1996г. №159-Ф3 «О дополнительных гарантиях по социальной защите детей-сирот и детей, оставшихся без попечения родителей»;</w:t>
            </w:r>
          </w:p>
          <w:p w:rsidR="008F1D93" w:rsidRPr="00E870A7" w:rsidRDefault="008F1D93" w:rsidP="00E870A7">
            <w:r w:rsidRPr="00E870A7">
              <w:t xml:space="preserve"> 19) члены семей военнослужащих и сотрудников органов внутренних дел, потерявшие кормильца при исполнении ими служебных обязанностей, а также члены семей погибших в Афганистане и Чечне;</w:t>
            </w:r>
          </w:p>
          <w:p w:rsidR="008F1D93" w:rsidRPr="00E870A7" w:rsidRDefault="008F1D93" w:rsidP="00E870A7">
            <w:r w:rsidRPr="00E870A7">
              <w:t xml:space="preserve"> 20) почетные доноры СССР и РФ;</w:t>
            </w:r>
          </w:p>
          <w:p w:rsidR="008F1D93" w:rsidRPr="00E870A7" w:rsidRDefault="008F1D93" w:rsidP="00E870A7">
            <w:r w:rsidRPr="00E870A7">
              <w:t xml:space="preserve"> 21) репрессированные граждане и граждане, пострадавшие от политических репрессий;</w:t>
            </w:r>
          </w:p>
          <w:p w:rsidR="008F1D93" w:rsidRPr="00E870A7" w:rsidRDefault="008F1D93" w:rsidP="00E870A7">
            <w:r w:rsidRPr="00E870A7">
              <w:t xml:space="preserve"> 22) почетные граждане МО, почетные граждане Ленинского района МО и почетные граждане г/п Видное;</w:t>
            </w:r>
          </w:p>
          <w:p w:rsidR="008F1D93" w:rsidRPr="00E870A7" w:rsidRDefault="008F1D93" w:rsidP="00E870A7">
            <w:r w:rsidRPr="00E870A7">
              <w:t xml:space="preserve"> 23) государственные бюджетные учреждения Московской области, вид деятельности которых направлен на сопровождение процедуры оформления права собственности Московской области на объекты недвижимости, включая земельные участки.</w:t>
            </w:r>
          </w:p>
          <w:p w:rsidR="008F1D93" w:rsidRPr="00E870A7" w:rsidRDefault="008F1D93" w:rsidP="00E870A7">
            <w:pPr>
              <w:rPr>
                <w:b/>
              </w:rPr>
            </w:pPr>
            <w:r w:rsidRPr="00E870A7">
              <w:rPr>
                <w:b/>
              </w:rPr>
              <w:t xml:space="preserve">Установить налоговую льготу в виде уменьшения на 50 процентов исчисленной суммы земельного налога в отношении 1 земельного </w:t>
            </w:r>
            <w:r w:rsidRPr="00E870A7">
              <w:rPr>
                <w:b/>
              </w:rPr>
              <w:lastRenderedPageBreak/>
              <w:t>участка на территории городского поселения Видное по выбору налогоплательщика, имеющего в собственности, постоянном (бессрочном) пользовании или пожизненном наследуемом владении земельный участок для индивидуального жилищного строительства, личного подсобного и дачного хозяйства (строительства), садоводства и огородничества следующим категориям налогоплательщиков:</w:t>
            </w:r>
          </w:p>
          <w:p w:rsidR="008F1D93" w:rsidRPr="00E870A7" w:rsidRDefault="008F1D93" w:rsidP="00E870A7">
            <w:r w:rsidRPr="00E870A7">
              <w:t>- Малоимущие семьи и малоимущие одиноко проживающие граждане, среднедушевой доход которых ниже величины прожиточного минимума, установленной в МО на душу населения;</w:t>
            </w:r>
          </w:p>
          <w:p w:rsidR="008F1D93" w:rsidRPr="00E870A7" w:rsidRDefault="008F1D93" w:rsidP="00E870A7">
            <w:r w:rsidRPr="00E870A7">
              <w:t>- Семьи, имеющие трех и более несовершеннолетних детей, среднедушевой доход которых ниже величины прожиточного минимума, установленной в МО на душу населения (исключен);</w:t>
            </w:r>
          </w:p>
          <w:p w:rsidR="008F1D93" w:rsidRPr="00E870A7" w:rsidRDefault="008F1D93" w:rsidP="00E870A7">
            <w:r w:rsidRPr="00E870A7">
              <w:t>- Пенсионеры, доход которых ниже двукратной величины прожиточного минимума, установленной в МО для пенсионеров;</w:t>
            </w:r>
          </w:p>
          <w:p w:rsidR="008F1D93" w:rsidRPr="00E870A7" w:rsidRDefault="008F1D93" w:rsidP="00E870A7">
            <w:r w:rsidRPr="00E870A7">
              <w:t xml:space="preserve">- Налоговая льгота предоставляется в размере 50 процентов подлежащей уплате налогоплательщиком суммы налога в отношении объекта налогообложения, неиспользуемого налогоплательщиком в предпринимательской деятельности. Налоговая льгота для категорий налогоплательщиков, указанных в п.1и п.2 предоставляется одному из членов семьи, в отношении одного земельного участка. Если налогоплательщик относится </w:t>
            </w:r>
            <w:proofErr w:type="gramStart"/>
            <w:r w:rsidRPr="00E870A7">
              <w:t>к нескольким категориям</w:t>
            </w:r>
            <w:proofErr w:type="gramEnd"/>
            <w:r w:rsidRPr="00E870A7">
              <w:t xml:space="preserve"> указанным в </w:t>
            </w:r>
            <w:proofErr w:type="spellStart"/>
            <w:r w:rsidRPr="00E870A7">
              <w:t>п.п</w:t>
            </w:r>
            <w:proofErr w:type="spellEnd"/>
            <w:r w:rsidRPr="00E870A7">
              <w:t xml:space="preserve"> 1-3 льгота</w:t>
            </w:r>
            <w:r w:rsidR="00FA7F02">
              <w:t xml:space="preserve"> </w:t>
            </w:r>
            <w:r w:rsidRPr="00E870A7">
              <w:t xml:space="preserve">предоставляется по одному из оснований. </w:t>
            </w:r>
          </w:p>
          <w:p w:rsidR="008F1D93" w:rsidRPr="00E870A7" w:rsidRDefault="008F1D93" w:rsidP="00E870A7">
            <w:pPr>
              <w:rPr>
                <w:b/>
              </w:rPr>
            </w:pPr>
            <w:r w:rsidRPr="00E870A7">
              <w:t xml:space="preserve">- В отношении земельных участков, занятых муниципальными и межмуниципальными кладбищами, налоговая ставка устанавливается в размере </w:t>
            </w:r>
            <w:r w:rsidRPr="00E870A7">
              <w:rPr>
                <w:b/>
              </w:rPr>
              <w:t>0 процентов.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D93" w:rsidRDefault="008F1D93" w:rsidP="00E870A7">
            <w:pPr>
              <w:rPr>
                <w:b/>
              </w:rPr>
            </w:pPr>
          </w:p>
          <w:p w:rsidR="008F1D93" w:rsidRDefault="008F1D93" w:rsidP="00E870A7">
            <w:pPr>
              <w:rPr>
                <w:b/>
              </w:rPr>
            </w:pPr>
          </w:p>
          <w:p w:rsidR="008F1D93" w:rsidRDefault="008F1D93" w:rsidP="00E870A7">
            <w:pPr>
              <w:rPr>
                <w:b/>
              </w:rPr>
            </w:pPr>
          </w:p>
          <w:p w:rsidR="008F1D93" w:rsidRDefault="008F1D93" w:rsidP="00E870A7">
            <w:pPr>
              <w:rPr>
                <w:b/>
              </w:rPr>
            </w:pPr>
          </w:p>
          <w:p w:rsidR="008F1D93" w:rsidRPr="00FA7F02" w:rsidRDefault="008F1D93" w:rsidP="00E870A7">
            <w:r>
              <w:rPr>
                <w:b/>
              </w:rPr>
              <w:t xml:space="preserve">     </w:t>
            </w:r>
            <w:r w:rsidRPr="00FA7F02">
              <w:t>До 01</w:t>
            </w:r>
          </w:p>
          <w:p w:rsidR="008F1D93" w:rsidRPr="00FA7F02" w:rsidRDefault="008F1D93" w:rsidP="00E870A7">
            <w:r w:rsidRPr="00FA7F02">
              <w:t xml:space="preserve"> декабря</w:t>
            </w:r>
          </w:p>
          <w:p w:rsidR="008F1D93" w:rsidRPr="00E870A7" w:rsidRDefault="008F1D93" w:rsidP="008F1D93">
            <w:pPr>
              <w:rPr>
                <w:b/>
              </w:rPr>
            </w:pPr>
            <w:r w:rsidRPr="00FA7F02">
              <w:t xml:space="preserve">      2016г.</w:t>
            </w:r>
          </w:p>
        </w:tc>
      </w:tr>
      <w:tr w:rsidR="008F1D93" w:rsidRPr="00E870A7" w:rsidTr="008F1D93">
        <w:trPr>
          <w:trHeight w:val="607"/>
        </w:trPr>
        <w:tc>
          <w:tcPr>
            <w:tcW w:w="15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D93" w:rsidRPr="00E870A7" w:rsidRDefault="008F1D93" w:rsidP="00E870A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D93" w:rsidRPr="00E870A7" w:rsidRDefault="008F1D93" w:rsidP="00E870A7">
            <w:pPr>
              <w:rPr>
                <w:b/>
              </w:rPr>
            </w:pPr>
            <w:r w:rsidRPr="00E870A7">
              <w:t xml:space="preserve">земельные участки приобретенные (предоставленные) гражданам </w:t>
            </w:r>
            <w:r w:rsidRPr="00E870A7">
              <w:lastRenderedPageBreak/>
              <w:t>под личное подсобное хозяйство и ИЖС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D93" w:rsidRPr="00E870A7" w:rsidRDefault="008F1D93" w:rsidP="00E870A7">
            <w:pPr>
              <w:rPr>
                <w:b/>
              </w:rPr>
            </w:pPr>
            <w:r w:rsidRPr="00E870A7">
              <w:lastRenderedPageBreak/>
              <w:t>0,2</w:t>
            </w:r>
          </w:p>
        </w:tc>
        <w:tc>
          <w:tcPr>
            <w:tcW w:w="65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D93" w:rsidRPr="00E870A7" w:rsidRDefault="008F1D93" w:rsidP="00E870A7">
            <w:pPr>
              <w:rPr>
                <w:b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F1D93" w:rsidRPr="00E870A7" w:rsidRDefault="008F1D93" w:rsidP="00E870A7">
            <w:pPr>
              <w:rPr>
                <w:b/>
              </w:rPr>
            </w:pPr>
          </w:p>
        </w:tc>
      </w:tr>
      <w:tr w:rsidR="008F1D93" w:rsidRPr="00E870A7" w:rsidTr="008F1D93">
        <w:trPr>
          <w:trHeight w:val="569"/>
        </w:trPr>
        <w:tc>
          <w:tcPr>
            <w:tcW w:w="15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D93" w:rsidRPr="00E870A7" w:rsidRDefault="008F1D93" w:rsidP="00E870A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D93" w:rsidRPr="00E870A7" w:rsidRDefault="008F1D93" w:rsidP="00E870A7">
            <w:pPr>
              <w:rPr>
                <w:b/>
              </w:rPr>
            </w:pPr>
            <w:r w:rsidRPr="00E870A7">
              <w:t>земельные участки, расположенные под гаражами, вк</w:t>
            </w:r>
            <w:r>
              <w:t>л</w:t>
            </w:r>
            <w:r w:rsidRPr="00E870A7">
              <w:t>ючая земли, относящиеся к имуществу общего</w:t>
            </w:r>
            <w:r>
              <w:t xml:space="preserve"> </w:t>
            </w:r>
            <w:r w:rsidRPr="00E870A7">
              <w:t>пользования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D93" w:rsidRPr="00E870A7" w:rsidRDefault="008F1D93" w:rsidP="00E870A7">
            <w:pPr>
              <w:rPr>
                <w:b/>
              </w:rPr>
            </w:pPr>
            <w:r w:rsidRPr="00E870A7">
              <w:t>0,3</w:t>
            </w:r>
          </w:p>
        </w:tc>
        <w:tc>
          <w:tcPr>
            <w:tcW w:w="65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D93" w:rsidRPr="00E870A7" w:rsidRDefault="008F1D93" w:rsidP="00E870A7">
            <w:pPr>
              <w:rPr>
                <w:b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D93" w:rsidRPr="00E870A7" w:rsidRDefault="008F1D93" w:rsidP="00E870A7">
            <w:pPr>
              <w:rPr>
                <w:b/>
              </w:rPr>
            </w:pPr>
          </w:p>
        </w:tc>
      </w:tr>
      <w:tr w:rsidR="008F1D93" w:rsidRPr="00E870A7" w:rsidTr="008F1D93">
        <w:trPr>
          <w:trHeight w:val="847"/>
        </w:trPr>
        <w:tc>
          <w:tcPr>
            <w:tcW w:w="15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D93" w:rsidRPr="00E870A7" w:rsidRDefault="008F1D93" w:rsidP="00E870A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D93" w:rsidRPr="00E870A7" w:rsidRDefault="008F1D93" w:rsidP="00E870A7">
            <w:pPr>
              <w:rPr>
                <w:b/>
              </w:rPr>
            </w:pPr>
            <w:r w:rsidRPr="00E870A7">
              <w:t>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используемые для сельскохозяйственного производства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D93" w:rsidRPr="00E870A7" w:rsidRDefault="008F1D93" w:rsidP="00E870A7">
            <w:pPr>
              <w:rPr>
                <w:b/>
              </w:rPr>
            </w:pPr>
            <w:r w:rsidRPr="00E870A7">
              <w:t>0,3</w:t>
            </w:r>
          </w:p>
        </w:tc>
        <w:tc>
          <w:tcPr>
            <w:tcW w:w="65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D93" w:rsidRPr="00E870A7" w:rsidRDefault="008F1D93" w:rsidP="00E870A7">
            <w:pPr>
              <w:rPr>
                <w:b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D93" w:rsidRPr="00E870A7" w:rsidRDefault="008F1D93" w:rsidP="00E870A7">
            <w:pPr>
              <w:rPr>
                <w:b/>
              </w:rPr>
            </w:pPr>
          </w:p>
        </w:tc>
      </w:tr>
      <w:tr w:rsidR="008F1D93" w:rsidRPr="00E870A7" w:rsidTr="008F1D93">
        <w:trPr>
          <w:trHeight w:val="1368"/>
        </w:trPr>
        <w:tc>
          <w:tcPr>
            <w:tcW w:w="15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D93" w:rsidRPr="00E870A7" w:rsidRDefault="008F1D93" w:rsidP="00E870A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D93" w:rsidRPr="00E870A7" w:rsidRDefault="008F1D93" w:rsidP="00E870A7">
            <w:pPr>
              <w:rPr>
                <w:b/>
              </w:rPr>
            </w:pPr>
            <w:r w:rsidRPr="00E870A7">
              <w:t xml:space="preserve">земельные участки, занятые жилищным фондом и объектами инженерной инфраструктуры жилищно-коммунального комплекса </w:t>
            </w:r>
          </w:p>
          <w:p w:rsidR="008F1D93" w:rsidRPr="00E870A7" w:rsidRDefault="008F1D93" w:rsidP="00E870A7">
            <w:pPr>
              <w:rPr>
                <w:b/>
              </w:rPr>
            </w:pPr>
            <w:r w:rsidRPr="00E870A7">
              <w:t xml:space="preserve">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</w:t>
            </w:r>
            <w:r w:rsidRPr="00E870A7">
              <w:lastRenderedPageBreak/>
              <w:t xml:space="preserve">комплекса) или приобретенные (предоставленные) для жилищного строительства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D93" w:rsidRPr="00E870A7" w:rsidRDefault="008F1D93" w:rsidP="00E870A7">
            <w:pPr>
              <w:rPr>
                <w:b/>
              </w:rPr>
            </w:pPr>
            <w:r w:rsidRPr="00E870A7">
              <w:lastRenderedPageBreak/>
              <w:t>0,3</w:t>
            </w:r>
          </w:p>
        </w:tc>
        <w:tc>
          <w:tcPr>
            <w:tcW w:w="65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D93" w:rsidRPr="00E870A7" w:rsidRDefault="008F1D93" w:rsidP="00E870A7">
            <w:pPr>
              <w:rPr>
                <w:b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D93" w:rsidRPr="00E870A7" w:rsidRDefault="008F1D93" w:rsidP="00E870A7">
            <w:pPr>
              <w:rPr>
                <w:b/>
              </w:rPr>
            </w:pPr>
          </w:p>
        </w:tc>
      </w:tr>
      <w:tr w:rsidR="008F1D93" w:rsidRPr="00E870A7" w:rsidTr="008F1D93">
        <w:trPr>
          <w:trHeight w:val="182"/>
        </w:trPr>
        <w:tc>
          <w:tcPr>
            <w:tcW w:w="15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D93" w:rsidRPr="00E870A7" w:rsidRDefault="008F1D93" w:rsidP="00E870A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93" w:rsidRPr="00E870A7" w:rsidRDefault="008F1D93" w:rsidP="00E870A7">
            <w:pPr>
              <w:rPr>
                <w:b/>
              </w:rPr>
            </w:pPr>
            <w:r w:rsidRPr="00E870A7">
              <w:t>земельные участки, не используемых по целевому назначению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93" w:rsidRPr="00E870A7" w:rsidRDefault="008F1D93" w:rsidP="00E870A7">
            <w:pPr>
              <w:rPr>
                <w:b/>
              </w:rPr>
            </w:pPr>
            <w:r w:rsidRPr="00E870A7">
              <w:t>1,5</w:t>
            </w:r>
          </w:p>
        </w:tc>
        <w:tc>
          <w:tcPr>
            <w:tcW w:w="65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D93" w:rsidRPr="00E870A7" w:rsidRDefault="008F1D93" w:rsidP="00E870A7">
            <w:pPr>
              <w:rPr>
                <w:b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D93" w:rsidRPr="00E870A7" w:rsidRDefault="008F1D93" w:rsidP="00E870A7">
            <w:pPr>
              <w:rPr>
                <w:b/>
              </w:rPr>
            </w:pPr>
          </w:p>
        </w:tc>
      </w:tr>
      <w:tr w:rsidR="008F1D93" w:rsidRPr="00E870A7" w:rsidTr="008F1D93">
        <w:trPr>
          <w:trHeight w:val="463"/>
        </w:trPr>
        <w:tc>
          <w:tcPr>
            <w:tcW w:w="15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D93" w:rsidRPr="00E870A7" w:rsidRDefault="008F1D93" w:rsidP="00E870A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D93" w:rsidRPr="00E870A7" w:rsidRDefault="008F1D93" w:rsidP="00E870A7">
            <w:pPr>
              <w:rPr>
                <w:b/>
              </w:rPr>
            </w:pPr>
            <w:r w:rsidRPr="00E870A7">
              <w:t>земельные участки, приобретенные (предоставленные) для дачного хозяйства (дачного строительства) коммерческими организациями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D93" w:rsidRPr="00E870A7" w:rsidRDefault="008F1D93" w:rsidP="00E870A7">
            <w:pPr>
              <w:rPr>
                <w:b/>
              </w:rPr>
            </w:pPr>
            <w:r w:rsidRPr="00E870A7">
              <w:t>1,5</w:t>
            </w:r>
          </w:p>
        </w:tc>
        <w:tc>
          <w:tcPr>
            <w:tcW w:w="65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D93" w:rsidRPr="00E870A7" w:rsidRDefault="008F1D93" w:rsidP="00E870A7">
            <w:pPr>
              <w:rPr>
                <w:b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D93" w:rsidRPr="00E870A7" w:rsidRDefault="008F1D93" w:rsidP="00E870A7">
            <w:pPr>
              <w:rPr>
                <w:b/>
              </w:rPr>
            </w:pPr>
          </w:p>
        </w:tc>
      </w:tr>
      <w:tr w:rsidR="008F1D93" w:rsidRPr="00E870A7" w:rsidTr="008F1D93">
        <w:trPr>
          <w:trHeight w:val="360"/>
        </w:trPr>
        <w:tc>
          <w:tcPr>
            <w:tcW w:w="15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D93" w:rsidRPr="00E870A7" w:rsidRDefault="008F1D93" w:rsidP="00E870A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93" w:rsidRPr="00E870A7" w:rsidRDefault="008F1D93" w:rsidP="00E870A7">
            <w:pPr>
              <w:rPr>
                <w:b/>
              </w:rPr>
            </w:pPr>
            <w:r w:rsidRPr="00E870A7">
              <w:t>земельные участки, предоставленных для обеспечения обороны, безопасности и таможенных нужд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D93" w:rsidRPr="00E870A7" w:rsidRDefault="008F1D93" w:rsidP="00E870A7">
            <w:pPr>
              <w:rPr>
                <w:b/>
              </w:rPr>
            </w:pPr>
            <w:r w:rsidRPr="00E870A7">
              <w:t>0,3</w:t>
            </w:r>
          </w:p>
        </w:tc>
        <w:tc>
          <w:tcPr>
            <w:tcW w:w="65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D93" w:rsidRPr="00E870A7" w:rsidRDefault="008F1D93" w:rsidP="00E870A7">
            <w:pPr>
              <w:rPr>
                <w:b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D93" w:rsidRPr="00E870A7" w:rsidRDefault="008F1D93" w:rsidP="00E870A7">
            <w:pPr>
              <w:rPr>
                <w:b/>
              </w:rPr>
            </w:pPr>
          </w:p>
        </w:tc>
      </w:tr>
      <w:tr w:rsidR="008F1D93" w:rsidRPr="00E870A7" w:rsidTr="008F1D93">
        <w:trPr>
          <w:trHeight w:val="305"/>
        </w:trPr>
        <w:tc>
          <w:tcPr>
            <w:tcW w:w="1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93" w:rsidRPr="00E870A7" w:rsidRDefault="008F1D93" w:rsidP="00E870A7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93" w:rsidRPr="00E870A7" w:rsidRDefault="008F1D93" w:rsidP="00E870A7">
            <w:pPr>
              <w:rPr>
                <w:b/>
              </w:rPr>
            </w:pPr>
            <w:r w:rsidRPr="00E870A7">
              <w:t>прочие земельные участки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D93" w:rsidRPr="00E870A7" w:rsidRDefault="008F1D93" w:rsidP="00E870A7">
            <w:pPr>
              <w:rPr>
                <w:b/>
              </w:rPr>
            </w:pPr>
            <w:r w:rsidRPr="00E870A7">
              <w:t>1,5</w:t>
            </w:r>
          </w:p>
        </w:tc>
        <w:tc>
          <w:tcPr>
            <w:tcW w:w="6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93" w:rsidRPr="00E870A7" w:rsidRDefault="008F1D93" w:rsidP="00E870A7">
            <w:pPr>
              <w:rPr>
                <w:b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D93" w:rsidRPr="00E870A7" w:rsidRDefault="008F1D93" w:rsidP="00E870A7">
            <w:pPr>
              <w:rPr>
                <w:b/>
              </w:rPr>
            </w:pPr>
          </w:p>
        </w:tc>
      </w:tr>
    </w:tbl>
    <w:p w:rsidR="00E870A7" w:rsidRPr="00E870A7" w:rsidRDefault="00E870A7" w:rsidP="00E870A7">
      <w:pPr>
        <w:rPr>
          <w:b/>
        </w:rPr>
      </w:pPr>
    </w:p>
    <w:sectPr w:rsidR="00E870A7" w:rsidRPr="00E870A7" w:rsidSect="00E870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46"/>
    <w:rsid w:val="001231B5"/>
    <w:rsid w:val="00542746"/>
    <w:rsid w:val="00656593"/>
    <w:rsid w:val="008F1D93"/>
    <w:rsid w:val="00E870A7"/>
    <w:rsid w:val="00FA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7FEEC-9270-44C1-A6A5-4B2CF5DE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1064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2016-11-08T08:59:00Z</dcterms:created>
  <dcterms:modified xsi:type="dcterms:W3CDTF">2016-11-08T09:19:00Z</dcterms:modified>
</cp:coreProperties>
</file>